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8C8" w:rsidRPr="004B1782" w:rsidRDefault="00A428C8" w:rsidP="00A428C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4B1782">
        <w:rPr>
          <w:rFonts w:ascii="Arial" w:hAnsi="Arial" w:cs="Arial"/>
          <w:sz w:val="24"/>
          <w:szCs w:val="24"/>
        </w:rPr>
        <w:t>А Д М И Н И С Т Р А Ц И Я</w:t>
      </w:r>
    </w:p>
    <w:p w:rsidR="00A428C8" w:rsidRPr="004B1782" w:rsidRDefault="00A428C8" w:rsidP="00A428C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A428C8" w:rsidRPr="004B1782" w:rsidRDefault="00A428C8" w:rsidP="00A428C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A428C8" w:rsidRPr="004B1782" w:rsidRDefault="00A428C8" w:rsidP="00A428C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A428C8" w:rsidRPr="004B1782" w:rsidRDefault="00A428C8" w:rsidP="00A428C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>П О С Т А Н О В Л Е Н И Е</w:t>
      </w:r>
    </w:p>
    <w:p w:rsidR="00A428C8" w:rsidRPr="004B1782" w:rsidRDefault="00A428C8" w:rsidP="00A428C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428C8" w:rsidRPr="004B1782" w:rsidRDefault="00A428C8" w:rsidP="00A428C8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  <w:lang w:eastAsia="ar-SA"/>
        </w:rPr>
        <w:t>от 16.09.2025г. №779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B1782">
        <w:rPr>
          <w:rFonts w:ascii="Arial" w:eastAsia="Calibri" w:hAnsi="Arial" w:cs="Arial"/>
          <w:sz w:val="24"/>
          <w:szCs w:val="24"/>
        </w:rPr>
        <w:t xml:space="preserve">Об определении границ прилегающих территорий, 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B1782">
        <w:rPr>
          <w:rFonts w:ascii="Arial" w:eastAsia="Calibri" w:hAnsi="Arial" w:cs="Arial"/>
          <w:sz w:val="24"/>
          <w:szCs w:val="24"/>
        </w:rPr>
        <w:t xml:space="preserve">на которых не допускается розничная продажа 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B1782">
        <w:rPr>
          <w:rFonts w:ascii="Arial" w:eastAsia="Calibri" w:hAnsi="Arial" w:cs="Arial"/>
          <w:sz w:val="24"/>
          <w:szCs w:val="24"/>
        </w:rPr>
        <w:t xml:space="preserve">алкогольной продукции и розничная продажа 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B1782">
        <w:rPr>
          <w:rFonts w:ascii="Arial" w:eastAsia="Calibri" w:hAnsi="Arial" w:cs="Arial"/>
          <w:sz w:val="24"/>
          <w:szCs w:val="24"/>
        </w:rPr>
        <w:t>алкогольной продукции при оказании услуг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B1782">
        <w:rPr>
          <w:rFonts w:ascii="Arial" w:eastAsia="Calibri" w:hAnsi="Arial" w:cs="Arial"/>
          <w:sz w:val="24"/>
          <w:szCs w:val="24"/>
        </w:rPr>
        <w:t xml:space="preserve"> общественного питания на территории 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B1782">
        <w:rPr>
          <w:rFonts w:ascii="Arial" w:eastAsia="Calibri" w:hAnsi="Arial" w:cs="Arial"/>
          <w:sz w:val="24"/>
          <w:szCs w:val="24"/>
        </w:rPr>
        <w:t xml:space="preserve">Ольховского муниципального района </w:t>
      </w:r>
    </w:p>
    <w:p w:rsidR="00A428C8" w:rsidRPr="004B1782" w:rsidRDefault="00A428C8" w:rsidP="00A428C8">
      <w:pPr>
        <w:widowControl w:val="0"/>
        <w:tabs>
          <w:tab w:val="left" w:pos="3354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4B1782">
        <w:rPr>
          <w:rFonts w:ascii="Arial" w:eastAsia="Calibri" w:hAnsi="Arial" w:cs="Arial"/>
          <w:sz w:val="24"/>
          <w:szCs w:val="24"/>
        </w:rPr>
        <w:t>Волгоградской области</w:t>
      </w:r>
      <w:r w:rsidRPr="004B1782">
        <w:rPr>
          <w:rFonts w:ascii="Arial" w:eastAsia="Calibri" w:hAnsi="Arial" w:cs="Arial"/>
          <w:sz w:val="24"/>
          <w:szCs w:val="24"/>
        </w:rPr>
        <w:tab/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widowControl w:val="0"/>
        <w:autoSpaceDE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 xml:space="preserve">В соответствии с федеральными законами от 22.11.1995 </w:t>
      </w:r>
      <w:hyperlink r:id="rId4">
        <w:r w:rsidRPr="004B1782">
          <w:rPr>
            <w:rFonts w:ascii="Arial" w:hAnsi="Arial" w:cs="Arial"/>
            <w:sz w:val="24"/>
            <w:szCs w:val="24"/>
          </w:rPr>
          <w:t>№ 171-ФЗ</w:t>
        </w:r>
      </w:hyperlink>
      <w:r w:rsidRPr="004B1782">
        <w:rPr>
          <w:rFonts w:ascii="Arial" w:hAnsi="Arial" w:cs="Arial"/>
          <w:sz w:val="24"/>
          <w:szCs w:val="24"/>
        </w:rPr>
        <w:t xml:space="preserve">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от 06.10.2003 </w:t>
      </w:r>
      <w:hyperlink r:id="rId5">
        <w:r w:rsidRPr="004B1782">
          <w:rPr>
            <w:rFonts w:ascii="Arial" w:hAnsi="Arial" w:cs="Arial"/>
            <w:sz w:val="24"/>
            <w:szCs w:val="24"/>
          </w:rPr>
          <w:t>№ 131-ФЗ</w:t>
        </w:r>
      </w:hyperlink>
      <w:r w:rsidRPr="004B1782">
        <w:rPr>
          <w:rFonts w:ascii="Arial" w:hAnsi="Arial" w:cs="Arial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hyperlink r:id="rId6">
        <w:r w:rsidRPr="004B1782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4B1782">
        <w:rPr>
          <w:rFonts w:ascii="Arial" w:hAnsi="Arial" w:cs="Arial"/>
          <w:sz w:val="24"/>
          <w:szCs w:val="24"/>
        </w:rPr>
        <w:t xml:space="preserve">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 w:rsidRPr="004B1782">
        <w:rPr>
          <w:rFonts w:ascii="Arial" w:eastAsia="Times New Roman" w:hAnsi="Arial" w:cs="Arial"/>
          <w:sz w:val="24"/>
          <w:szCs w:val="24"/>
        </w:rPr>
        <w:t>, руководствуясь Уставом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A428C8" w:rsidRPr="004B1782" w:rsidRDefault="00A428C8" w:rsidP="00A428C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 xml:space="preserve">1. Определить границы прилегающих территорий, на которых не допускается </w:t>
      </w:r>
      <w:r w:rsidRPr="004B1782">
        <w:rPr>
          <w:rFonts w:ascii="Arial" w:eastAsia="Times New Roman" w:hAnsi="Arial" w:cs="Arial"/>
          <w:sz w:val="24"/>
          <w:szCs w:val="24"/>
        </w:rPr>
        <w:t>розничная продажа алкогольной продукции и розничная продажа алкогольной продукции при оказании услуг общественного питания, к расположенным на территории Ольховского муниципального района Волгоградской области: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а) зданиям, строениям, сооружениям, помещениям, находящимся во владении и (или) пользовании: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- образовательных организаций (за исключением организаций дополнительного образования, организаций дополнительного профессионального образования) - на расстоянии 25 метров;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- организаций, осуществляющих обучение несовершеннолетних - на расстоянии 25 метров;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-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 - на расстоянии 25 метров;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б) спортивным сооружениям, которые являются объектами недвижимости и права на которые зарегистрированы в установленном порядке - на расстоянии 25 метров;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 xml:space="preserve">в) боевым позициям войск, полигонам, узлам связи, расположениям воинских частей, специальным технологическим комплексам, зданиям, сооружениям, </w:t>
      </w:r>
      <w:r w:rsidRPr="004B1782">
        <w:rPr>
          <w:sz w:val="24"/>
          <w:szCs w:val="24"/>
        </w:rPr>
        <w:lastRenderedPageBreak/>
        <w:t>предназначенным для управления войсками, размещения и хранения военной техники, военного имущества и оборудования, испытания вооружения,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формирований, органов, обеспечивающих оборону и безопасность Российской Федерации - на расстоянии 25 метров;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г) к местам нахождения источников повышенной опасности, определяемым органом государственной власти Волгоградской области в порядке, установленном Правительством Российской Федерации - на расстоянии 25 метров.</w:t>
      </w:r>
    </w:p>
    <w:p w:rsidR="00A428C8" w:rsidRPr="004B1782" w:rsidRDefault="00A428C8" w:rsidP="00A428C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>2. Границы прилегающих территорий, на которых не допускается розничная продажа алкогольной продукции</w:t>
      </w:r>
      <w:r w:rsidRPr="004B1782">
        <w:rPr>
          <w:rFonts w:ascii="Arial" w:eastAsia="Times New Roman" w:hAnsi="Arial" w:cs="Arial"/>
          <w:sz w:val="24"/>
          <w:szCs w:val="24"/>
        </w:rPr>
        <w:t xml:space="preserve"> и розничная продажа алкогольной продукции при оказании услуг общественного питания (расстояния)</w:t>
      </w:r>
      <w:r w:rsidRPr="004B1782">
        <w:rPr>
          <w:rFonts w:ascii="Arial" w:hAnsi="Arial" w:cs="Arial"/>
          <w:sz w:val="24"/>
          <w:szCs w:val="24"/>
        </w:rPr>
        <w:t>, указанные в пункте 1 настоящего постановления, определяются:</w:t>
      </w:r>
    </w:p>
    <w:p w:rsidR="00A428C8" w:rsidRPr="004B1782" w:rsidRDefault="00A428C8" w:rsidP="00A428C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>по маршруту движения пешехода по пешеходной зоне в соответствии со сложившейся системой дорог, тротуаров, пешеходных переходов и соответствует значениям, указанным в пункте 1 настоящего постановления.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При наличии обособленной территории, границы которой обозначены ограждением (объектами искусственного происхождения), прилегающей к зданию (строению, сооружению, помещению, месту), в котором расположены организации и (или) объекты, указанные в пункте 1 настоящего постановления, расстояние измеряется от входа для посетителей на обособленную территорию до входа для посетителей в стационарный торговый объект или объект общественного питания.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При наличии нескольких входов для посетителей на обособленную территорию или в здание (строение, сооружение, помещение, место), в котором расположены организации и (или) объекты, указанные в пункте 1 настоящего постановления, расстояние измеряется от каждого входа.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 xml:space="preserve">При отсутствии обособленной </w:t>
      </w:r>
      <w:proofErr w:type="spellStart"/>
      <w:r w:rsidRPr="004B1782">
        <w:rPr>
          <w:sz w:val="24"/>
          <w:szCs w:val="24"/>
        </w:rPr>
        <w:t>территориирасстояние</w:t>
      </w:r>
      <w:proofErr w:type="spellEnd"/>
      <w:r w:rsidRPr="004B1782">
        <w:rPr>
          <w:sz w:val="24"/>
          <w:szCs w:val="24"/>
        </w:rPr>
        <w:t xml:space="preserve"> измеряется от входа для посетителей в здание (строение, сооружение, помещение, место), в котором расположены организации и (или) объекты, указанные в пункте1настоящего постановления, до входа для посетителей в стационарный торговый объект или объект общественного питания.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В случае, если стационарный торговый объект или объект общественного питания, осуществляющие розничную продажу алкогольной продукции, находятся внутри торгового или иного объекта (комплекса, центра и т.п.), расстояние, указанное в пункте 1настоящего постановления, измеряется до входа для посетителей в стационарный торговый объект или объект общественного питания, в которых осуществляется розничная продажа алкогольной продукции.</w:t>
      </w:r>
    </w:p>
    <w:p w:rsidR="00A428C8" w:rsidRPr="004B1782" w:rsidRDefault="00A428C8" w:rsidP="00A428C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bookmarkStart w:id="1" w:name="P32"/>
      <w:bookmarkEnd w:id="1"/>
      <w:r w:rsidRPr="004B1782">
        <w:rPr>
          <w:rFonts w:ascii="Arial" w:hAnsi="Arial" w:cs="Arial"/>
          <w:sz w:val="24"/>
          <w:szCs w:val="24"/>
        </w:rPr>
        <w:t>3. Определить границы прилегающих территорий к многоквартирным домам, на которых не допускается розничная продажа алкогольной продукции при оказании услуг общественного питания в объектах общественного питания, имеющих зал обслуживания посетителей общей площадью менее 20 квадратных метров</w:t>
      </w:r>
      <w:r w:rsidRPr="004B1782">
        <w:rPr>
          <w:rFonts w:ascii="Arial" w:eastAsia="Times New Roman" w:hAnsi="Arial" w:cs="Arial"/>
          <w:sz w:val="24"/>
          <w:szCs w:val="24"/>
        </w:rPr>
        <w:t xml:space="preserve"> без учета площади сезонного зала (зоны) обслуживания </w:t>
      </w:r>
      <w:proofErr w:type="gramStart"/>
      <w:r w:rsidRPr="004B1782">
        <w:rPr>
          <w:rFonts w:ascii="Arial" w:eastAsia="Times New Roman" w:hAnsi="Arial" w:cs="Arial"/>
          <w:sz w:val="24"/>
          <w:szCs w:val="24"/>
        </w:rPr>
        <w:t xml:space="preserve">посетителей, </w:t>
      </w:r>
      <w:r w:rsidRPr="004B1782">
        <w:rPr>
          <w:rFonts w:ascii="Arial" w:hAnsi="Arial" w:cs="Arial"/>
          <w:sz w:val="24"/>
          <w:szCs w:val="24"/>
        </w:rPr>
        <w:t xml:space="preserve"> на</w:t>
      </w:r>
      <w:proofErr w:type="gramEnd"/>
      <w:r w:rsidRPr="004B1782">
        <w:rPr>
          <w:rFonts w:ascii="Arial" w:hAnsi="Arial" w:cs="Arial"/>
          <w:sz w:val="24"/>
          <w:szCs w:val="24"/>
        </w:rPr>
        <w:t xml:space="preserve"> расстоянии 25 метров</w:t>
      </w:r>
      <w:r w:rsidRPr="004B1782">
        <w:rPr>
          <w:rFonts w:ascii="Arial" w:hAnsi="Arial" w:cs="Arial"/>
          <w:b/>
          <w:sz w:val="24"/>
          <w:szCs w:val="24"/>
        </w:rPr>
        <w:t>.</w:t>
      </w:r>
    </w:p>
    <w:p w:rsidR="00A428C8" w:rsidRPr="004B1782" w:rsidRDefault="00A428C8" w:rsidP="00A428C8">
      <w:pPr>
        <w:pStyle w:val="ConsPlusNormal"/>
        <w:ind w:firstLine="426"/>
        <w:jc w:val="both"/>
        <w:rPr>
          <w:sz w:val="24"/>
          <w:szCs w:val="24"/>
        </w:rPr>
      </w:pPr>
      <w:r w:rsidRPr="004B1782">
        <w:rPr>
          <w:sz w:val="24"/>
          <w:szCs w:val="24"/>
        </w:rPr>
        <w:t>4. Расстояние, указанное в</w:t>
      </w:r>
      <w:hyperlink w:anchor="P32">
        <w:r w:rsidRPr="004B1782">
          <w:rPr>
            <w:sz w:val="24"/>
            <w:szCs w:val="24"/>
          </w:rPr>
          <w:t xml:space="preserve"> пункте</w:t>
        </w:r>
      </w:hyperlink>
      <w:r w:rsidRPr="004B1782">
        <w:rPr>
          <w:sz w:val="24"/>
          <w:szCs w:val="24"/>
        </w:rPr>
        <w:t xml:space="preserve">3 настоящего постановления, измеряется по прямой линии без учета искусственных и естественных преград от ближайшей точки фасада многоквартирного дома до входа в здание (строение, сооружение), в котором находится объект общественного питания, осуществляющий розничную продажу алкогольной продукции при оказании услуг общественного питания. 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 xml:space="preserve">5. Признать утратившими силу </w:t>
      </w:r>
      <w:r w:rsidRPr="004B1782">
        <w:rPr>
          <w:rFonts w:ascii="Arial" w:eastAsia="Calibri" w:hAnsi="Arial" w:cs="Arial"/>
          <w:bCs/>
          <w:sz w:val="24"/>
          <w:szCs w:val="24"/>
        </w:rPr>
        <w:t>постановление администрации Ольховского муниципального района Волгоградской области от 21.02.2025 г. № 128 "</w:t>
      </w:r>
      <w:r w:rsidRPr="004B1782">
        <w:rPr>
          <w:rFonts w:ascii="Arial" w:eastAsia="Calibri" w:hAnsi="Arial" w:cs="Arial"/>
          <w:sz w:val="24"/>
          <w:szCs w:val="24"/>
        </w:rPr>
        <w:t xml:space="preserve">Об определении </w:t>
      </w:r>
      <w:proofErr w:type="gramStart"/>
      <w:r w:rsidRPr="004B1782">
        <w:rPr>
          <w:rFonts w:ascii="Arial" w:eastAsia="Calibri" w:hAnsi="Arial" w:cs="Arial"/>
          <w:sz w:val="24"/>
          <w:szCs w:val="24"/>
        </w:rPr>
        <w:t>границ</w:t>
      </w:r>
      <w:proofErr w:type="gramEnd"/>
      <w:r w:rsidRPr="004B1782">
        <w:rPr>
          <w:rFonts w:ascii="Arial" w:eastAsia="Calibri" w:hAnsi="Arial" w:cs="Arial"/>
          <w:sz w:val="24"/>
          <w:szCs w:val="24"/>
        </w:rPr>
        <w:t xml:space="preserve"> прилегающих к некоторым организациям и объектам </w:t>
      </w:r>
      <w:r w:rsidRPr="004B1782">
        <w:rPr>
          <w:rFonts w:ascii="Arial" w:eastAsia="Calibri" w:hAnsi="Arial" w:cs="Arial"/>
          <w:sz w:val="24"/>
          <w:szCs w:val="24"/>
        </w:rPr>
        <w:lastRenderedPageBreak/>
        <w:t>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Ольховского муниципального района Волгоградской области»</w:t>
      </w:r>
      <w:r w:rsidRPr="004B1782">
        <w:rPr>
          <w:rFonts w:ascii="Arial" w:eastAsia="Calibri" w:hAnsi="Arial" w:cs="Arial"/>
          <w:bCs/>
          <w:sz w:val="24"/>
          <w:szCs w:val="24"/>
        </w:rPr>
        <w:t>.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hAnsi="Arial" w:cs="Arial"/>
          <w:sz w:val="24"/>
          <w:szCs w:val="24"/>
        </w:rPr>
        <w:t xml:space="preserve">6. </w:t>
      </w:r>
      <w:r w:rsidRPr="004B1782">
        <w:rPr>
          <w:rFonts w:ascii="Arial" w:eastAsia="Times New Roman" w:hAnsi="Arial" w:cs="Arial"/>
          <w:sz w:val="24"/>
          <w:szCs w:val="24"/>
        </w:rPr>
        <w:t>Отделу экономики и управления имуществом администрации Ольховского муниципального района Волгоградской области не позднее 30 календарных дней со дня принятия настоящего постановления направить его в комитет промышленной политики, торговли и топливно-энергетического комплекса Волгоградской области.</w:t>
      </w:r>
    </w:p>
    <w:p w:rsidR="00A428C8" w:rsidRPr="004B1782" w:rsidRDefault="00A428C8" w:rsidP="00A428C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b/>
          <w:sz w:val="24"/>
          <w:szCs w:val="24"/>
        </w:rPr>
        <w:t>-</w:t>
      </w:r>
      <w:proofErr w:type="gramStart"/>
      <w:r w:rsidRPr="004B1782">
        <w:rPr>
          <w:rFonts w:ascii="Arial" w:hAnsi="Arial" w:cs="Arial"/>
          <w:sz w:val="24"/>
          <w:szCs w:val="24"/>
        </w:rPr>
        <w:t>обеспечить  ведение</w:t>
      </w:r>
      <w:proofErr w:type="gramEnd"/>
      <w:r w:rsidRPr="004B1782">
        <w:rPr>
          <w:rFonts w:ascii="Arial" w:hAnsi="Arial" w:cs="Arial"/>
          <w:sz w:val="24"/>
          <w:szCs w:val="24"/>
        </w:rPr>
        <w:t xml:space="preserve">   перечня   </w:t>
      </w:r>
      <w:r w:rsidRPr="004B1782">
        <w:rPr>
          <w:rFonts w:ascii="Arial" w:eastAsia="Times New Roman" w:hAnsi="Arial" w:cs="Arial"/>
          <w:bCs/>
          <w:sz w:val="24"/>
          <w:szCs w:val="24"/>
        </w:rPr>
        <w:t>организаций   и   объектов, расположенных на территории Ольховского муниципального района Волгоградской области</w:t>
      </w:r>
      <w:r w:rsidRPr="004B1782">
        <w:rPr>
          <w:rFonts w:ascii="Arial" w:hAnsi="Arial" w:cs="Arial"/>
          <w:i/>
          <w:sz w:val="24"/>
          <w:szCs w:val="24"/>
          <w:u w:val="single"/>
        </w:rPr>
        <w:t xml:space="preserve">, </w:t>
      </w:r>
      <w:r w:rsidRPr="004B1782">
        <w:rPr>
          <w:rFonts w:ascii="Arial" w:eastAsia="Times New Roman" w:hAnsi="Arial" w:cs="Arial"/>
          <w:bCs/>
          <w:sz w:val="24"/>
          <w:szCs w:val="24"/>
        </w:rPr>
        <w:t xml:space="preserve">на прилегающих территориях к которым не допускается розничная продажа алкогольной продукции и </w:t>
      </w:r>
      <w:r w:rsidRPr="004B1782">
        <w:rPr>
          <w:rFonts w:ascii="Arial" w:eastAsia="Times New Roman" w:hAnsi="Arial" w:cs="Arial"/>
          <w:sz w:val="24"/>
          <w:szCs w:val="24"/>
        </w:rPr>
        <w:t>розничная продажа алкогольной продукции при оказании услуг общественного питания  согласно приложению №1.</w:t>
      </w:r>
    </w:p>
    <w:p w:rsidR="00A428C8" w:rsidRPr="004B1782" w:rsidRDefault="00A428C8" w:rsidP="00A428C8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4B1782">
        <w:rPr>
          <w:rFonts w:ascii="Arial" w:eastAsia="Times New Roman" w:hAnsi="Arial" w:cs="Arial"/>
          <w:sz w:val="24"/>
          <w:szCs w:val="24"/>
        </w:rPr>
        <w:tab/>
        <w:t xml:space="preserve">7. Отделу информационного обеспечения, организационной работы и документооборота </w:t>
      </w:r>
      <w:r w:rsidRPr="004B178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разместить постановление на официальном сайте Администрации Ольховского муниципального района Волгоградской области.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 xml:space="preserve">8. Контроль за исполнением настоящего постановления возложить на и.о. первого заместителя главы Ольховского муниципального района –            И.П. </w:t>
      </w:r>
      <w:proofErr w:type="spellStart"/>
      <w:r w:rsidRPr="004B1782">
        <w:rPr>
          <w:rFonts w:ascii="Arial" w:eastAsia="Times New Roman" w:hAnsi="Arial" w:cs="Arial"/>
          <w:sz w:val="24"/>
          <w:szCs w:val="24"/>
        </w:rPr>
        <w:t>Прошакову</w:t>
      </w:r>
      <w:proofErr w:type="spellEnd"/>
      <w:r w:rsidRPr="004B1782">
        <w:rPr>
          <w:rFonts w:ascii="Arial" w:eastAsia="Times New Roman" w:hAnsi="Arial" w:cs="Arial"/>
          <w:sz w:val="24"/>
          <w:szCs w:val="24"/>
        </w:rPr>
        <w:t>.</w:t>
      </w:r>
    </w:p>
    <w:p w:rsidR="00A428C8" w:rsidRPr="004B1782" w:rsidRDefault="00A428C8" w:rsidP="00A428C8">
      <w:pPr>
        <w:tabs>
          <w:tab w:val="left" w:pos="567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 xml:space="preserve">9. </w:t>
      </w:r>
      <w:r w:rsidRPr="004B178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Настоящее постановление вступает в силу с момента его официального обнародования </w:t>
      </w:r>
      <w:r w:rsidRPr="004B1782">
        <w:rPr>
          <w:rFonts w:ascii="Arial" w:hAnsi="Arial" w:cs="Arial"/>
          <w:sz w:val="24"/>
          <w:szCs w:val="24"/>
        </w:rPr>
        <w:t>путем официального опубликования.</w:t>
      </w:r>
    </w:p>
    <w:p w:rsidR="00A428C8" w:rsidRPr="004B1782" w:rsidRDefault="00A428C8" w:rsidP="00A428C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 xml:space="preserve">Глава Ольховского </w:t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 xml:space="preserve">муниципального района   </w:t>
      </w:r>
      <w:r w:rsidRPr="004B1782">
        <w:rPr>
          <w:rFonts w:ascii="Arial" w:eastAsia="Times New Roman" w:hAnsi="Arial" w:cs="Arial"/>
          <w:sz w:val="24"/>
          <w:szCs w:val="24"/>
        </w:rPr>
        <w:tab/>
      </w:r>
      <w:r w:rsidRPr="004B1782">
        <w:rPr>
          <w:rFonts w:ascii="Arial" w:eastAsia="Times New Roman" w:hAnsi="Arial" w:cs="Arial"/>
          <w:sz w:val="24"/>
          <w:szCs w:val="24"/>
        </w:rPr>
        <w:tab/>
        <w:t xml:space="preserve">                                                    А.В. Солонин</w:t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  <w:sectPr w:rsidR="00A428C8" w:rsidRPr="004B1782" w:rsidSect="00FB150B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A428C8" w:rsidRPr="004B1782" w:rsidRDefault="00A428C8" w:rsidP="00A428C8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bookmarkStart w:id="2" w:name="Par38"/>
      <w:bookmarkStart w:id="3" w:name="Par44"/>
      <w:bookmarkStart w:id="4" w:name="Par80"/>
      <w:bookmarkEnd w:id="2"/>
      <w:bookmarkEnd w:id="3"/>
      <w:bookmarkEnd w:id="4"/>
      <w:r w:rsidRPr="004B1782">
        <w:rPr>
          <w:rFonts w:ascii="Arial" w:eastAsia="Times New Roman" w:hAnsi="Arial" w:cs="Arial"/>
          <w:sz w:val="24"/>
          <w:szCs w:val="24"/>
        </w:rPr>
        <w:lastRenderedPageBreak/>
        <w:t xml:space="preserve">Приложение 1 </w:t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 xml:space="preserve"> к постановлению администрации</w:t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Ольховского муниципального района</w:t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>от 16.09.2025г. №779</w:t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428C8" w:rsidRPr="004B1782" w:rsidRDefault="00A428C8" w:rsidP="00A428C8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>ПЕРЕЧЕНЬ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B1782">
        <w:rPr>
          <w:rFonts w:ascii="Arial" w:eastAsia="Times New Roman" w:hAnsi="Arial" w:cs="Arial"/>
          <w:sz w:val="24"/>
          <w:szCs w:val="24"/>
        </w:rPr>
        <w:t xml:space="preserve">организаций и объектов, на прилегающих территориях которых не допускается розничная продажа алкогольной продукции </w:t>
      </w:r>
      <w:r w:rsidRPr="004B1782">
        <w:rPr>
          <w:rFonts w:ascii="Arial" w:eastAsia="Calibri" w:hAnsi="Arial" w:cs="Arial"/>
          <w:sz w:val="24"/>
          <w:szCs w:val="24"/>
        </w:rPr>
        <w:t>и розничная продажа</w:t>
      </w:r>
    </w:p>
    <w:p w:rsidR="00A428C8" w:rsidRPr="004B1782" w:rsidRDefault="00A428C8" w:rsidP="00A428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4B1782">
        <w:rPr>
          <w:rFonts w:ascii="Arial" w:eastAsia="Calibri" w:hAnsi="Arial" w:cs="Arial"/>
          <w:sz w:val="24"/>
          <w:szCs w:val="24"/>
        </w:rPr>
        <w:t>алкогольной продукции при оказании услуг</w:t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B1782">
        <w:rPr>
          <w:rFonts w:ascii="Arial" w:eastAsia="Calibri" w:hAnsi="Arial" w:cs="Arial"/>
          <w:sz w:val="24"/>
          <w:szCs w:val="24"/>
        </w:rPr>
        <w:t xml:space="preserve">общественного </w:t>
      </w:r>
      <w:proofErr w:type="spellStart"/>
      <w:r w:rsidRPr="004B1782">
        <w:rPr>
          <w:rFonts w:ascii="Arial" w:eastAsia="Calibri" w:hAnsi="Arial" w:cs="Arial"/>
          <w:sz w:val="24"/>
          <w:szCs w:val="24"/>
        </w:rPr>
        <w:t>питания</w:t>
      </w:r>
      <w:r w:rsidRPr="004B1782">
        <w:rPr>
          <w:rFonts w:ascii="Arial" w:eastAsia="Times New Roman" w:hAnsi="Arial" w:cs="Arial"/>
          <w:sz w:val="24"/>
          <w:szCs w:val="24"/>
        </w:rPr>
        <w:t>на</w:t>
      </w:r>
      <w:proofErr w:type="spellEnd"/>
      <w:r w:rsidRPr="004B1782">
        <w:rPr>
          <w:rFonts w:ascii="Arial" w:eastAsia="Times New Roman" w:hAnsi="Arial" w:cs="Arial"/>
          <w:sz w:val="24"/>
          <w:szCs w:val="24"/>
        </w:rPr>
        <w:t xml:space="preserve"> территории Ольховского муниципального района Волгоградской области</w:t>
      </w:r>
    </w:p>
    <w:p w:rsidR="00A428C8" w:rsidRPr="004B1782" w:rsidRDefault="00A428C8" w:rsidP="00A428C8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675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33"/>
        <w:gridCol w:w="4554"/>
        <w:gridCol w:w="4288"/>
      </w:tblGrid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Courier New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N  </w:t>
            </w:r>
          </w:p>
          <w:p w:rsidR="00A428C8" w:rsidRPr="004B1782" w:rsidRDefault="00A428C8" w:rsidP="003D2438">
            <w:pPr>
              <w:widowControl w:val="0"/>
              <w:tabs>
                <w:tab w:val="left" w:pos="291"/>
              </w:tabs>
              <w:autoSpaceDE w:val="0"/>
              <w:spacing w:after="0" w:line="240" w:lineRule="auto"/>
              <w:rPr>
                <w:rFonts w:ascii="Arial" w:eastAsia="Courier New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п/п </w:t>
            </w:r>
          </w:p>
        </w:tc>
        <w:tc>
          <w:tcPr>
            <w:tcW w:w="4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Courier New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           </w:t>
            </w:r>
          </w:p>
        </w:tc>
        <w:tc>
          <w:tcPr>
            <w:tcW w:w="4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Courier New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Место нахождения       </w:t>
            </w:r>
          </w:p>
        </w:tc>
      </w:tr>
      <w:tr w:rsidR="00A428C8" w:rsidRPr="004B1782" w:rsidTr="003D2438">
        <w:tc>
          <w:tcPr>
            <w:tcW w:w="967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5" w:name="Par98"/>
            <w:bookmarkEnd w:id="5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1.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Гуровское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Гуровская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403666, Волгоградская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область,   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            Ольховский  район, х.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Гурово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   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ул. Центральная, д.22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34:22:010001:203</w:t>
            </w: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Гуровский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403666, Волгоградская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область,   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 Ольховский  район, х.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Гурово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   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ул. Центральная, д.12/2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34:22:010001:66</w:t>
            </w: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Новоольховский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403666, Волгоградская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область,  Ольховский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 район,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Новоольховка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ул.      Мира, 11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34:22:010002:87</w:t>
            </w:r>
          </w:p>
        </w:tc>
      </w:tr>
      <w:tr w:rsidR="00A428C8" w:rsidRPr="004B1782" w:rsidTr="003D2438">
        <w:trPr>
          <w:trHeight w:val="732"/>
        </w:trPr>
        <w:tc>
          <w:tcPr>
            <w:tcW w:w="967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2.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Гусевское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  <w:p w:rsidR="00A428C8" w:rsidRPr="004B1782" w:rsidRDefault="00A428C8" w:rsidP="003D2438">
            <w:pPr>
              <w:spacing w:after="0" w:line="240" w:lineRule="auto"/>
              <w:ind w:firstLine="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Гусевская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tabs>
                <w:tab w:val="left" w:pos="40"/>
                <w:tab w:val="left" w:pos="182"/>
                <w:tab w:val="left" w:pos="1005"/>
              </w:tabs>
              <w:spacing w:after="0" w:line="240" w:lineRule="auto"/>
              <w:ind w:firstLine="40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403662,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Гусевка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 </w:t>
            </w:r>
          </w:p>
          <w:p w:rsidR="00A428C8" w:rsidRPr="004B1782" w:rsidRDefault="00A428C8" w:rsidP="003D2438">
            <w:pPr>
              <w:tabs>
                <w:tab w:val="left" w:pos="40"/>
                <w:tab w:val="left" w:pos="182"/>
                <w:tab w:val="left" w:pos="1005"/>
              </w:tabs>
              <w:spacing w:after="0" w:line="240" w:lineRule="auto"/>
              <w:ind w:firstLine="40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ул. Специалистов, 1А</w:t>
            </w:r>
          </w:p>
          <w:p w:rsidR="00A428C8" w:rsidRPr="004B1782" w:rsidRDefault="00A428C8" w:rsidP="003D2438">
            <w:pPr>
              <w:tabs>
                <w:tab w:val="left" w:pos="40"/>
                <w:tab w:val="left" w:pos="182"/>
                <w:tab w:val="left" w:pos="1005"/>
              </w:tabs>
              <w:spacing w:after="0" w:line="240" w:lineRule="auto"/>
              <w:ind w:firstLine="40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34:22:040001:494</w:t>
            </w: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Гусевский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детский сад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ind w:firstLine="40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403662,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Гусевка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 </w:t>
            </w:r>
          </w:p>
          <w:p w:rsidR="00A428C8" w:rsidRPr="004B1782" w:rsidRDefault="00A428C8" w:rsidP="003D2438">
            <w:pPr>
              <w:spacing w:after="0" w:line="240" w:lineRule="auto"/>
              <w:ind w:firstLine="40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ул. Почтовая,64 </w:t>
            </w:r>
          </w:p>
          <w:p w:rsidR="00A428C8" w:rsidRPr="004B1782" w:rsidRDefault="00A428C8" w:rsidP="003D2438">
            <w:pPr>
              <w:spacing w:after="0" w:line="240" w:lineRule="auto"/>
              <w:ind w:firstLine="40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34:22:040001:1748</w:t>
            </w: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Гусевский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ind w:firstLine="40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403662,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Гусевка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 </w:t>
            </w:r>
          </w:p>
          <w:p w:rsidR="00A428C8" w:rsidRPr="004B1782" w:rsidRDefault="00A428C8" w:rsidP="003D2438">
            <w:pPr>
              <w:spacing w:after="0" w:line="240" w:lineRule="auto"/>
              <w:ind w:firstLine="40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ул. Почтовая, 63 </w:t>
            </w:r>
          </w:p>
          <w:p w:rsidR="00A428C8" w:rsidRPr="004B1782" w:rsidRDefault="00A428C8" w:rsidP="003D2438">
            <w:pPr>
              <w:spacing w:after="0" w:line="240" w:lineRule="auto"/>
              <w:ind w:firstLine="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34:22:040001:487</w:t>
            </w: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Краснознаменский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403662, Волгоградская область, Ольховский район, х. </w:t>
            </w:r>
            <w:proofErr w:type="spellStart"/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Забурунный</w:t>
            </w:r>
            <w:proofErr w:type="spellEnd"/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34:22:040002:81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800"/>
        </w:trPr>
        <w:tc>
          <w:tcPr>
            <w:tcW w:w="967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3.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Зензеватское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Зензеватская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403672,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Зензеватка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ул. Октябрьская, д.1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34:22:080001:119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дошкольное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Зензеватский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детский сад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403672,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Зензеватка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ул. Октябрьская, д.2а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34:22:080001:634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Зензеватский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403672,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Зензеватка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ул. Октябрьская, д.13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34:22:080001:135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800"/>
        </w:trPr>
        <w:tc>
          <w:tcPr>
            <w:tcW w:w="967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Каменнобродское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</w:tc>
      </w:tr>
      <w:tr w:rsidR="00A428C8" w:rsidRPr="004B1782" w:rsidTr="003D2438">
        <w:trPr>
          <w:trHeight w:val="800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Каменнобродская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403665,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Каменный Брод, ул. Верхняя, 5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34:22:070001:168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339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bookmarkStart w:id="6" w:name="Par141"/>
            <w:bookmarkEnd w:id="6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Каменнобродский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403665,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Каменный Брод, ул. Верхняя, 3а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34:22:070001:169</w:t>
            </w:r>
          </w:p>
        </w:tc>
      </w:tr>
      <w:tr w:rsidR="00A428C8" w:rsidRPr="004B1782" w:rsidTr="003D2438">
        <w:trPr>
          <w:trHeight w:val="339"/>
        </w:trPr>
        <w:tc>
          <w:tcPr>
            <w:tcW w:w="8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Михайловский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403667,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Михайловка, ул. Центральная,19 Б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</w:t>
            </w:r>
          </w:p>
        </w:tc>
      </w:tr>
      <w:tr w:rsidR="00A428C8" w:rsidRPr="004B1782" w:rsidTr="003D2438">
        <w:trPr>
          <w:trHeight w:val="339"/>
        </w:trPr>
        <w:tc>
          <w:tcPr>
            <w:tcW w:w="967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5.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Киреевское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</w:tc>
      </w:tr>
      <w:tr w:rsidR="00A428C8" w:rsidRPr="004B1782" w:rsidTr="003D2438">
        <w:trPr>
          <w:trHeight w:val="339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бюджетное образовательное учреждение </w:t>
            </w: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Киреевская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403660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Киреево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ул.Школьная,14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34:22:020001:403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339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Киреевский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</w:pPr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 xml:space="preserve">403660, Волгоградская область, Ольховский район, с. </w:t>
            </w:r>
            <w:proofErr w:type="spellStart"/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>Киреево</w:t>
            </w:r>
            <w:proofErr w:type="spellEnd"/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</w:pPr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>ул. Центральная, 24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34:22:020001:0327</w:t>
            </w:r>
          </w:p>
        </w:tc>
      </w:tr>
      <w:tr w:rsidR="00A428C8" w:rsidRPr="004B1782" w:rsidTr="003D2438">
        <w:trPr>
          <w:trHeight w:val="339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Киреевский детский сад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403660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Киреево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п. Восточный ,9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</w:pPr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>34:22:020001:424</w:t>
            </w:r>
          </w:p>
        </w:tc>
      </w:tr>
      <w:tr w:rsidR="00A428C8" w:rsidRPr="004B1782" w:rsidTr="003D2438">
        <w:trPr>
          <w:trHeight w:val="204"/>
        </w:trPr>
        <w:tc>
          <w:tcPr>
            <w:tcW w:w="967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6.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Липовское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</w:tc>
      </w:tr>
      <w:tr w:rsidR="00A428C8" w:rsidRPr="004B1782" w:rsidTr="003D2438">
        <w:trPr>
          <w:trHeight w:val="204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Липовская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403654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Липовка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ул. Ленина, 54 а,54 б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34:22:100001:457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34:22:100001:859</w:t>
            </w:r>
          </w:p>
        </w:tc>
      </w:tr>
      <w:tr w:rsidR="00A428C8" w:rsidRPr="004B1782" w:rsidTr="003D2438">
        <w:trPr>
          <w:trHeight w:val="204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Липовская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врачебная амбулатория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403654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Липовка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ул. Степная,1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34:22:100001:690</w:t>
            </w:r>
          </w:p>
        </w:tc>
      </w:tr>
      <w:tr w:rsidR="00A428C8" w:rsidRPr="004B1782" w:rsidTr="003D2438">
        <w:trPr>
          <w:trHeight w:val="204"/>
        </w:trPr>
        <w:tc>
          <w:tcPr>
            <w:tcW w:w="967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7.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Нежинское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</w:tc>
      </w:tr>
      <w:tr w:rsidR="00A428C8" w:rsidRPr="004B1782" w:rsidTr="003D2438">
        <w:trPr>
          <w:trHeight w:val="204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Нежинская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403663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п.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Нежинский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ул. Школьная,1 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34:22:050001:180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204"/>
        </w:trPr>
        <w:tc>
          <w:tcPr>
            <w:tcW w:w="8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20</w:t>
            </w:r>
          </w:p>
        </w:tc>
        <w:tc>
          <w:tcPr>
            <w:tcW w:w="455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Нежинский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403663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п.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Нежинский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>Почтовая, д. 3а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>34:22:050001:495</w:t>
            </w:r>
          </w:p>
        </w:tc>
      </w:tr>
      <w:tr w:rsidR="00A428C8" w:rsidRPr="004B1782" w:rsidTr="003D2438">
        <w:trPr>
          <w:trHeight w:val="204"/>
        </w:trPr>
        <w:tc>
          <w:tcPr>
            <w:tcW w:w="8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Погожье-Балкинский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</w:pPr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 xml:space="preserve">403664, Волгоградская область, Ольховский район, х. </w:t>
            </w:r>
            <w:proofErr w:type="spellStart"/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>Погожья</w:t>
            </w:r>
            <w:proofErr w:type="spellEnd"/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 xml:space="preserve"> Балка, ул. Центральная, д. 11а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>34:22:050002:308</w:t>
            </w:r>
          </w:p>
        </w:tc>
      </w:tr>
      <w:tr w:rsidR="00A428C8" w:rsidRPr="004B1782" w:rsidTr="003D2438">
        <w:tc>
          <w:tcPr>
            <w:tcW w:w="9675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bookmarkStart w:id="7" w:name="Par226"/>
            <w:bookmarkEnd w:id="7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8.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22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бюджетное образовательное учреждение Ольховская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403651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Ольховка, ул. Восточная, 9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34:22:0601107:226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дошкольное образовательное учреждение "Ольховский детский сад"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403651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Ольховка, кв.. Зареченский, 2 А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34:22:060107:8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24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дошкольное образовательное учреждение "Ольховская прогимназия"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403651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Ольховка, ул. Базарная, 16а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34:22:060139:8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25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"Ольховская детская школа искусств" 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403651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 Ольховка, ул. Базарная, 14 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34:22:060140:39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26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образовательное учреждение дополнительного образования "Ольховская станция детского и юношеского туризма и экскурсий"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403651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Ольховка, ул. Советская, 26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34:22:060142:2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27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Центральная районная больница Ольховского муниципального района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403651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Ольховка, ул. Ленинская, 39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34:22:060118:4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28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образовательное учреждение дополнительного образования "Ольховская детско-юношеская спортивная школа"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(Физкультурно-оздоровительный комплекс)  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403651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Ольховка, ул. Восточная, 9/1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34:22:060107:227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400"/>
        </w:trPr>
        <w:tc>
          <w:tcPr>
            <w:tcW w:w="9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9. Октябрьское сельское поселение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29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бюджетное образовательное учреждение Октябрьская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403673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п. Октябрьский, ул. Школьная, 1 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34:22:140001:234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30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дошкольное образовательное учреждение "Октябрьский детский сад"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403673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п. Октябрьский, ул. Школьная, 12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34:22:140001:0231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Октябрьский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403673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п. Октябрьский, ул. Октябрьская,5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34:22:140001:0233</w:t>
            </w:r>
          </w:p>
        </w:tc>
      </w:tr>
      <w:tr w:rsidR="00A428C8" w:rsidRPr="004B1782" w:rsidTr="003D2438">
        <w:trPr>
          <w:trHeight w:val="400"/>
        </w:trPr>
        <w:tc>
          <w:tcPr>
            <w:tcW w:w="9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10. Рыбинское сельское поселение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32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бюджетное образовательное учреждение Рыбинская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403661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с.Рыбинка, ул. Центральная,52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34:22:030001:160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33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дошкольное образовательное учреждение "Рыбинский детский сад"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403661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с.Рыбинка, ул. Центральная,62 А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34:22:030001:340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Рыбинский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</w:pPr>
            <w:r w:rsidRPr="004B1782">
              <w:rPr>
                <w:rFonts w:ascii="Arial" w:eastAsia="Times New Roman" w:hAnsi="Arial" w:cs="Arial"/>
                <w:color w:val="19242E"/>
                <w:sz w:val="24"/>
                <w:szCs w:val="24"/>
                <w:shd w:val="clear" w:color="auto" w:fill="FFFFFF"/>
              </w:rPr>
              <w:t>403661, Волгоградская область, Ольховский район, с. Рыбинка, ул. Центральная, д. 60/1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34:22:030001:68</w:t>
            </w:r>
          </w:p>
        </w:tc>
      </w:tr>
      <w:tr w:rsidR="00A428C8" w:rsidRPr="004B1782" w:rsidTr="003D2438">
        <w:trPr>
          <w:trHeight w:val="400"/>
        </w:trPr>
        <w:tc>
          <w:tcPr>
            <w:tcW w:w="9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11. Романовское сельское поселение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35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бюджетное образовательное учреждение Романовская основная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403655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с.Романовка, ул. Молодежная, 35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34:22:110001:281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36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Романовский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403655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с.Романовка, ул. Центральная, 62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34:22:110001:635</w:t>
            </w:r>
          </w:p>
        </w:tc>
      </w:tr>
      <w:tr w:rsidR="00A428C8" w:rsidRPr="004B1782" w:rsidTr="003D2438">
        <w:trPr>
          <w:trHeight w:val="400"/>
        </w:trPr>
        <w:tc>
          <w:tcPr>
            <w:tcW w:w="9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12.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Солодчинское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37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Солодчинская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403670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с.Солодча, ул.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Краснопартизанская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9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34:22:120109:45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38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Муниципальное дошкольное образовательное учреждение "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Солодчинский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детский сад"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403670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с.Солодча, ул.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Краснопартизанская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6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34:22:120109:44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39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Солодчинская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участковая больница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403670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, с.Солодча, ул.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Краснопартизанская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8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34:22:120109:64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40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Захаровский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-акушерский </w:t>
            </w: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пункт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403670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с.Захаровка, ул. Школьная, 24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34:22:130001:631</w:t>
            </w:r>
          </w:p>
        </w:tc>
      </w:tr>
      <w:tr w:rsidR="00A428C8" w:rsidRPr="004B1782" w:rsidTr="003D2438">
        <w:trPr>
          <w:trHeight w:val="400"/>
        </w:trPr>
        <w:tc>
          <w:tcPr>
            <w:tcW w:w="9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13.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Ягодновское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сельское поселение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41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Ягодновская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средняя общеобразовательная школа Ольховского муниципального района Волгоградской области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403659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Ягодное,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ул. Школьная, 3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34:22:090001:425</w:t>
            </w: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42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Ягодновский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фельдшеро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-акушерский пункт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403659 Волгоградская область, 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 район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, с. Ягодное,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ул. Ленина, 10 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34:22:090001:867</w:t>
            </w:r>
          </w:p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43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Участок магистрального газопровода</w:t>
            </w:r>
            <w:proofErr w:type="gram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  (</w:t>
            </w:r>
            <w:proofErr w:type="gram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МГ "Починки- Изобильное- ССПХГ") Ольховского ЛПУМГ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Волгоградская область, 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район</w:t>
            </w:r>
          </w:p>
          <w:p w:rsidR="00A428C8" w:rsidRPr="004B1782" w:rsidRDefault="00A428C8" w:rsidP="003D2438">
            <w:pPr>
              <w:spacing w:after="0" w:line="240" w:lineRule="auto"/>
              <w:ind w:firstLine="72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428C8" w:rsidRPr="004B1782" w:rsidTr="003D2438">
        <w:trPr>
          <w:trHeight w:val="4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widowControl w:val="0"/>
              <w:autoSpaceDE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44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Участок магистрального газопровода (МГ «Союз») </w:t>
            </w:r>
            <w:proofErr w:type="spellStart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>Фроловского</w:t>
            </w:r>
            <w:proofErr w:type="spellEnd"/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 ЛПУМГ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 xml:space="preserve">Волгоградская область, </w:t>
            </w:r>
          </w:p>
          <w:p w:rsidR="00A428C8" w:rsidRPr="004B1782" w:rsidRDefault="00A428C8" w:rsidP="003D243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B1782">
              <w:rPr>
                <w:rFonts w:ascii="Arial" w:eastAsia="Times New Roman" w:hAnsi="Arial" w:cs="Arial"/>
                <w:sz w:val="24"/>
                <w:szCs w:val="24"/>
              </w:rPr>
              <w:t>Ольховский район</w:t>
            </w:r>
          </w:p>
        </w:tc>
      </w:tr>
      <w:bookmarkEnd w:id="0"/>
    </w:tbl>
    <w:p w:rsidR="00B07353" w:rsidRPr="004B1782" w:rsidRDefault="00B07353" w:rsidP="00FA41AE">
      <w:pPr>
        <w:rPr>
          <w:rFonts w:ascii="Arial" w:hAnsi="Arial" w:cs="Arial"/>
          <w:sz w:val="24"/>
          <w:szCs w:val="24"/>
        </w:rPr>
      </w:pPr>
    </w:p>
    <w:sectPr w:rsidR="00B07353" w:rsidRPr="004B1782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327C44"/>
    <w:rsid w:val="004B1782"/>
    <w:rsid w:val="00885D3E"/>
    <w:rsid w:val="00966CEB"/>
    <w:rsid w:val="00A428C8"/>
    <w:rsid w:val="00B07353"/>
    <w:rsid w:val="00D22EFA"/>
    <w:rsid w:val="00EB50B4"/>
    <w:rsid w:val="00FA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6334D-8E57-44C8-B68B-3ACBE7AE5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28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428C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0988" TargetMode="External"/><Relationship Id="rId5" Type="http://schemas.openxmlformats.org/officeDocument/2006/relationships/hyperlink" Target="https://login.consultant.ru/link/?req=doc&amp;base=LAW&amp;n=493235" TargetMode="External"/><Relationship Id="rId4" Type="http://schemas.openxmlformats.org/officeDocument/2006/relationships/hyperlink" Target="https://login.consultant.ru/link/?req=doc&amp;base=LAW&amp;n=4920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5</cp:revision>
  <dcterms:created xsi:type="dcterms:W3CDTF">2025-09-19T06:35:00Z</dcterms:created>
  <dcterms:modified xsi:type="dcterms:W3CDTF">2025-10-01T10:24:00Z</dcterms:modified>
</cp:coreProperties>
</file>